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96B" w:rsidRDefault="00FE696B">
      <w:pPr>
        <w:ind w:left="0" w:hanging="2"/>
        <w:rPr>
          <w:rFonts w:ascii="Calibri" w:eastAsia="Calibri" w:hAnsi="Calibri" w:cs="Calibri"/>
        </w:rPr>
      </w:pPr>
    </w:p>
    <w:p w:rsidR="00FE696B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2025 YILI AKADEMİ ÖDÜLLERİ OSCAR “EN İYİ ULUSLARARASI FİLM ÖDÜLÜ” </w:t>
      </w:r>
      <w:r>
        <w:rPr>
          <w:rFonts w:ascii="Arial" w:eastAsia="Arial" w:hAnsi="Arial" w:cs="Arial"/>
          <w:b/>
        </w:rPr>
        <w:br/>
        <w:t>TÜRKİYE ADAYI BAŞVURU FORMU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FİLMİN ADI: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FİLMİN İNGİLİZCE ADI: 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SÜRESİ: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VİZYON TARİHİ: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DAĞITIMCI ŞİRKET: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KAYIT TESCİL TARİHİ: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KAYIT TESCİL NUMARASI: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YAPIMCISI: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YÖNETMENİ: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SENARİSTİ: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FİLM MÜZİĞİ BESTECİSİ: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BAŞROL OYUNCULARI: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KISA SİNOPSİS</w:t>
      </w:r>
    </w:p>
    <w:p w:rsidR="00FE696B" w:rsidRDefault="00FE696B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E696B" w:rsidRDefault="00000000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YÖNETMENİN KISA BİYOGRAFİSİ</w:t>
      </w: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E696B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>YAPIMCI</w:t>
      </w:r>
    </w:p>
    <w:p w:rsidR="00FE696B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(TARİH/ KAŞE/İMZA)</w:t>
      </w: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FE696B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E696B" w:rsidRDefault="00000000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Not: </w:t>
      </w:r>
      <w:r>
        <w:rPr>
          <w:rFonts w:ascii="Arial" w:eastAsia="Arial" w:hAnsi="Arial" w:cs="Arial"/>
          <w:i/>
          <w:sz w:val="18"/>
          <w:szCs w:val="18"/>
        </w:rPr>
        <w:t xml:space="preserve">Ön elemeyi kazanan Oscar aday adayı olan filmin yapımcısının Resmi başvuru formu, oyuncu ve tanıtma yazıları listesi, filmin kısa İngilizce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sinopsisi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 yönetmenin biyografi ve fotoğrafı, gazete ve dergi ilanları, fotoğraflar, poster ve diğer her türlü görsel doküman gibi belgeleri hazırlaması gerekmektedir.</w:t>
      </w:r>
      <w:r w:rsidR="00493B64">
        <w:rPr>
          <w:rFonts w:ascii="Arial" w:eastAsia="Arial" w:hAnsi="Arial" w:cs="Arial"/>
          <w:i/>
          <w:sz w:val="18"/>
          <w:szCs w:val="18"/>
        </w:rPr>
        <w:tab/>
      </w:r>
    </w:p>
    <w:sectPr w:rsidR="00FE6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6005" w:rsidRDefault="00EB6005">
      <w:pPr>
        <w:spacing w:line="240" w:lineRule="auto"/>
        <w:ind w:left="0" w:hanging="2"/>
      </w:pPr>
      <w:r>
        <w:separator/>
      </w:r>
    </w:p>
  </w:endnote>
  <w:endnote w:type="continuationSeparator" w:id="0">
    <w:p w:rsidR="00EB6005" w:rsidRDefault="00EB60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B64" w:rsidRDefault="00493B6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6B" w:rsidRDefault="00FE696B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FE696B" w:rsidRPr="00493B64" w:rsidRDefault="00000000" w:rsidP="00493B64">
    <w:pPr>
      <w:ind w:left="0" w:hanging="2"/>
      <w:jc w:val="center"/>
      <w:rPr>
        <w:rFonts w:ascii="Calibri" w:eastAsia="Arial" w:hAnsi="Calibri" w:cs="Calibri"/>
      </w:rPr>
    </w:pPr>
    <w:r w:rsidRPr="00493B64">
      <w:rPr>
        <w:rFonts w:ascii="Calibri" w:eastAsia="Arial" w:hAnsi="Calibri" w:cs="Calibri"/>
        <w:b/>
      </w:rPr>
      <w:t>SİNEMA ESERİ YAPIMCILARI MESLEK BİRLİĞİ (SEYAP)</w:t>
    </w:r>
  </w:p>
  <w:p w:rsidR="00FE696B" w:rsidRPr="00493B64" w:rsidRDefault="00000000" w:rsidP="00493B64">
    <w:pPr>
      <w:spacing w:line="240" w:lineRule="auto"/>
      <w:ind w:leftChars="0" w:left="2" w:hanging="2"/>
      <w:jc w:val="center"/>
      <w:rPr>
        <w:rFonts w:ascii="Calibri" w:eastAsia="Arial" w:hAnsi="Calibri" w:cs="Calibri"/>
        <w:color w:val="222222"/>
        <w:sz w:val="20"/>
        <w:szCs w:val="20"/>
      </w:rPr>
    </w:pPr>
    <w:r w:rsidRPr="00493B64">
      <w:rPr>
        <w:rFonts w:ascii="Calibri" w:eastAsia="Arial" w:hAnsi="Calibri" w:cs="Calibri"/>
        <w:b/>
        <w:color w:val="000000"/>
        <w:sz w:val="20"/>
        <w:szCs w:val="20"/>
      </w:rPr>
      <w:t>ADRES:</w:t>
    </w:r>
    <w:r w:rsidRPr="00493B64">
      <w:rPr>
        <w:rFonts w:ascii="Calibri" w:eastAsia="Arial" w:hAnsi="Calibri" w:cs="Calibri"/>
        <w:b/>
        <w:sz w:val="20"/>
        <w:szCs w:val="20"/>
      </w:rPr>
      <w:t xml:space="preserve"> </w:t>
    </w:r>
    <w:r w:rsidRPr="00493B64">
      <w:rPr>
        <w:rFonts w:ascii="Calibri" w:eastAsia="Arial" w:hAnsi="Calibri" w:cs="Calibri"/>
        <w:color w:val="222222"/>
        <w:sz w:val="20"/>
        <w:szCs w:val="20"/>
      </w:rPr>
      <w:t xml:space="preserve">Kuloğlu Mah. </w:t>
    </w:r>
    <w:proofErr w:type="spellStart"/>
    <w:r w:rsidRPr="00493B64">
      <w:rPr>
        <w:rFonts w:ascii="Calibri" w:eastAsia="Arial" w:hAnsi="Calibri" w:cs="Calibri"/>
        <w:color w:val="222222"/>
        <w:sz w:val="20"/>
        <w:szCs w:val="20"/>
      </w:rPr>
      <w:t>Turnacıbaşı</w:t>
    </w:r>
    <w:proofErr w:type="spellEnd"/>
    <w:r w:rsidRPr="00493B64">
      <w:rPr>
        <w:rFonts w:ascii="Calibri" w:eastAsia="Arial" w:hAnsi="Calibri" w:cs="Calibri"/>
        <w:color w:val="222222"/>
        <w:sz w:val="20"/>
        <w:szCs w:val="20"/>
      </w:rPr>
      <w:t xml:space="preserve"> Cad. No:3 D:6 Sevim Apt. Beyoğlu/İstanbul</w:t>
    </w:r>
  </w:p>
  <w:p w:rsidR="00FE696B" w:rsidRPr="00493B64" w:rsidRDefault="00000000" w:rsidP="00493B64">
    <w:pPr>
      <w:spacing w:line="240" w:lineRule="auto"/>
      <w:ind w:leftChars="0" w:left="2" w:hanging="2"/>
      <w:jc w:val="center"/>
      <w:rPr>
        <w:rFonts w:ascii="Calibri" w:eastAsia="Arial" w:hAnsi="Calibri" w:cs="Calibri"/>
        <w:sz w:val="20"/>
        <w:szCs w:val="20"/>
      </w:rPr>
    </w:pPr>
    <w:r w:rsidRPr="00493B64">
      <w:rPr>
        <w:rFonts w:ascii="Calibri" w:eastAsia="Arial" w:hAnsi="Calibri" w:cs="Calibri"/>
        <w:b/>
        <w:color w:val="222222"/>
        <w:sz w:val="20"/>
        <w:szCs w:val="20"/>
      </w:rPr>
      <w:t>TEL:</w:t>
    </w:r>
    <w:r w:rsidRPr="00493B64">
      <w:rPr>
        <w:rFonts w:ascii="Calibri" w:eastAsia="Arial" w:hAnsi="Calibri" w:cs="Calibri"/>
        <w:color w:val="222222"/>
        <w:sz w:val="20"/>
        <w:szCs w:val="20"/>
      </w:rPr>
      <w:t xml:space="preserve"> 0 212 246 33 22 </w:t>
    </w:r>
    <w:r w:rsidRPr="00493B64">
      <w:rPr>
        <w:rFonts w:ascii="Calibri" w:eastAsia="Arial" w:hAnsi="Calibri" w:cs="Calibri"/>
        <w:b/>
        <w:sz w:val="20"/>
        <w:szCs w:val="20"/>
      </w:rPr>
      <w:t xml:space="preserve">E-POSTA: </w:t>
    </w:r>
    <w:hyperlink r:id="rId1">
      <w:r w:rsidRPr="00493B64">
        <w:rPr>
          <w:rFonts w:ascii="Calibri" w:eastAsia="Arial" w:hAnsi="Calibri" w:cs="Calibri"/>
          <w:color w:val="0000FF"/>
          <w:sz w:val="20"/>
          <w:szCs w:val="20"/>
          <w:u w:val="single"/>
        </w:rPr>
        <w:t>seyap</w:t>
      </w:r>
      <w:r w:rsidRPr="00493B64">
        <w:rPr>
          <w:rFonts w:ascii="Calibri" w:eastAsia="Arial" w:hAnsi="Calibri" w:cs="Calibri"/>
          <w:color w:val="0000FF"/>
          <w:sz w:val="20"/>
          <w:szCs w:val="20"/>
          <w:u w:val="single"/>
        </w:rPr>
        <w:t>@</w:t>
      </w:r>
      <w:r w:rsidRPr="00493B64">
        <w:rPr>
          <w:rFonts w:ascii="Calibri" w:eastAsia="Arial" w:hAnsi="Calibri" w:cs="Calibri"/>
          <w:color w:val="0000FF"/>
          <w:sz w:val="20"/>
          <w:szCs w:val="20"/>
          <w:u w:val="single"/>
        </w:rPr>
        <w:t>se-yap.org.tr</w:t>
      </w:r>
    </w:hyperlink>
    <w:r w:rsidRPr="00493B64">
      <w:rPr>
        <w:rFonts w:ascii="Calibri" w:eastAsia="Arial" w:hAnsi="Calibri" w:cs="Calibri"/>
        <w:color w:val="000000"/>
        <w:sz w:val="20"/>
        <w:szCs w:val="20"/>
      </w:rPr>
      <w:t xml:space="preserve"> </w:t>
    </w:r>
  </w:p>
  <w:p w:rsidR="00FE696B" w:rsidRPr="00493B64" w:rsidRDefault="00000000" w:rsidP="00493B64">
    <w:pPr>
      <w:spacing w:line="240" w:lineRule="auto"/>
      <w:ind w:leftChars="0" w:left="2" w:hanging="2"/>
      <w:jc w:val="center"/>
      <w:rPr>
        <w:rFonts w:ascii="Calibri" w:eastAsia="Arial" w:hAnsi="Calibri" w:cs="Calibri"/>
        <w:sz w:val="20"/>
        <w:szCs w:val="20"/>
      </w:rPr>
    </w:pPr>
    <w:r w:rsidRPr="00493B64">
      <w:rPr>
        <w:rFonts w:ascii="Calibri" w:eastAsia="Arial" w:hAnsi="Calibri" w:cs="Calibri"/>
        <w:b/>
        <w:sz w:val="20"/>
        <w:szCs w:val="20"/>
      </w:rPr>
      <w:t xml:space="preserve">WEB: </w:t>
    </w:r>
    <w:hyperlink r:id="rId2">
      <w:r w:rsidRPr="00493B64">
        <w:rPr>
          <w:rFonts w:ascii="Calibri" w:eastAsia="Arial" w:hAnsi="Calibri" w:cs="Calibri"/>
          <w:color w:val="0000FF"/>
          <w:sz w:val="20"/>
          <w:szCs w:val="20"/>
          <w:u w:val="single"/>
        </w:rPr>
        <w:t>www.se-yap.org.tr</w:t>
      </w:r>
    </w:hyperlink>
    <w:r w:rsidRPr="00493B64">
      <w:rPr>
        <w:rFonts w:ascii="Calibri" w:eastAsia="Arial" w:hAnsi="Calibri" w:cs="Calibri"/>
        <w:sz w:val="20"/>
        <w:szCs w:val="20"/>
      </w:rPr>
      <w:t xml:space="preserve"> </w:t>
    </w:r>
  </w:p>
  <w:p w:rsidR="00FE696B" w:rsidRPr="00493B64" w:rsidRDefault="00000000" w:rsidP="00493B64">
    <w:pPr>
      <w:spacing w:line="240" w:lineRule="auto"/>
      <w:ind w:leftChars="0" w:left="2" w:hanging="2"/>
      <w:jc w:val="center"/>
      <w:rPr>
        <w:rFonts w:ascii="Calibri" w:eastAsia="Arial" w:hAnsi="Calibri" w:cs="Calibri"/>
        <w:color w:val="222222"/>
        <w:sz w:val="20"/>
        <w:szCs w:val="20"/>
      </w:rPr>
    </w:pPr>
    <w:r w:rsidRPr="00493B64">
      <w:rPr>
        <w:rFonts w:ascii="Calibri" w:eastAsia="Arial" w:hAnsi="Calibri" w:cs="Calibri"/>
        <w:color w:val="222222"/>
        <w:sz w:val="20"/>
        <w:szCs w:val="20"/>
      </w:rPr>
      <w:t xml:space="preserve">Ofisimiz yarı zamanlı açık olduğu için e-posta veya </w:t>
    </w:r>
    <w:proofErr w:type="spellStart"/>
    <w:r w:rsidRPr="00493B64">
      <w:rPr>
        <w:rFonts w:ascii="Calibri" w:eastAsia="Arial" w:hAnsi="Calibri" w:cs="Calibri"/>
        <w:color w:val="222222"/>
        <w:sz w:val="20"/>
        <w:szCs w:val="20"/>
      </w:rPr>
      <w:t>whatsapp</w:t>
    </w:r>
    <w:proofErr w:type="spellEnd"/>
    <w:r w:rsidRPr="00493B64">
      <w:rPr>
        <w:rFonts w:ascii="Calibri" w:eastAsia="Arial" w:hAnsi="Calibri" w:cs="Calibri"/>
        <w:color w:val="222222"/>
        <w:sz w:val="20"/>
        <w:szCs w:val="20"/>
      </w:rPr>
      <w:t xml:space="preserve"> hattından mesaj ile bize ulaşabilirsiniz.</w:t>
    </w:r>
  </w:p>
  <w:p w:rsidR="00FE696B" w:rsidRPr="00493B64" w:rsidRDefault="00000000" w:rsidP="00493B64">
    <w:pPr>
      <w:spacing w:line="240" w:lineRule="auto"/>
      <w:ind w:leftChars="0" w:left="2" w:hanging="2"/>
      <w:jc w:val="center"/>
      <w:rPr>
        <w:rFonts w:ascii="Calibri" w:eastAsia="Arial" w:hAnsi="Calibri" w:cs="Calibri"/>
        <w:color w:val="222222"/>
        <w:sz w:val="20"/>
        <w:szCs w:val="20"/>
      </w:rPr>
    </w:pPr>
    <w:proofErr w:type="spellStart"/>
    <w:r w:rsidRPr="00493B64">
      <w:rPr>
        <w:rFonts w:ascii="Calibri" w:eastAsia="Arial" w:hAnsi="Calibri" w:cs="Calibri"/>
        <w:b/>
        <w:color w:val="222222"/>
        <w:sz w:val="20"/>
        <w:szCs w:val="20"/>
      </w:rPr>
      <w:t>Whatsapp</w:t>
    </w:r>
    <w:proofErr w:type="spellEnd"/>
    <w:r w:rsidRPr="00493B64">
      <w:rPr>
        <w:rFonts w:ascii="Calibri" w:eastAsia="Arial" w:hAnsi="Calibri" w:cs="Calibri"/>
        <w:b/>
        <w:color w:val="222222"/>
        <w:sz w:val="20"/>
        <w:szCs w:val="20"/>
      </w:rPr>
      <w:t xml:space="preserve"> Hattı:</w:t>
    </w:r>
    <w:r w:rsidRPr="00493B64">
      <w:rPr>
        <w:rFonts w:ascii="Calibri" w:eastAsia="Arial" w:hAnsi="Calibri" w:cs="Calibri"/>
        <w:color w:val="222222"/>
        <w:sz w:val="20"/>
        <w:szCs w:val="20"/>
      </w:rPr>
      <w:t xml:space="preserve"> 0-535-591 03 22 (sadece </w:t>
    </w:r>
    <w:proofErr w:type="spellStart"/>
    <w:r w:rsidRPr="00493B64">
      <w:rPr>
        <w:rFonts w:ascii="Calibri" w:eastAsia="Arial" w:hAnsi="Calibri" w:cs="Calibri"/>
        <w:color w:val="222222"/>
        <w:sz w:val="20"/>
        <w:szCs w:val="20"/>
      </w:rPr>
      <w:t>whatsapp</w:t>
    </w:r>
    <w:proofErr w:type="spellEnd"/>
    <w:r w:rsidRPr="00493B64">
      <w:rPr>
        <w:rFonts w:ascii="Calibri" w:eastAsia="Arial" w:hAnsi="Calibri" w:cs="Calibri"/>
        <w:color w:val="222222"/>
        <w:sz w:val="20"/>
        <w:szCs w:val="20"/>
      </w:rPr>
      <w:t xml:space="preserve"> mesajlarına açıktır)</w:t>
    </w:r>
  </w:p>
  <w:p w:rsidR="00FE696B" w:rsidRDefault="00FE696B" w:rsidP="00493B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B64" w:rsidRDefault="00493B6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6005" w:rsidRDefault="00EB6005">
      <w:pPr>
        <w:spacing w:line="240" w:lineRule="auto"/>
        <w:ind w:left="0" w:hanging="2"/>
      </w:pPr>
      <w:r>
        <w:separator/>
      </w:r>
    </w:p>
  </w:footnote>
  <w:footnote w:type="continuationSeparator" w:id="0">
    <w:p w:rsidR="00EB6005" w:rsidRDefault="00EB60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B64" w:rsidRDefault="00493B6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2057400</wp:posOffset>
          </wp:positionH>
          <wp:positionV relativeFrom="paragraph">
            <wp:posOffset>-187324</wp:posOffset>
          </wp:positionV>
          <wp:extent cx="1447800" cy="711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696B" w:rsidRDefault="00FE6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  <w:p w:rsidR="00FE696B" w:rsidRDefault="00FE6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  <w:p w:rsidR="00FE696B" w:rsidRDefault="00FE6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B64" w:rsidRDefault="00493B64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6B"/>
    <w:rsid w:val="00493B64"/>
    <w:rsid w:val="00CE4DDE"/>
    <w:rsid w:val="00EB6005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65284"/>
  <w15:docId w15:val="{2006CC27-B769-E34A-82DB-B3AB4180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-yap.org.tr" TargetMode="External"/><Relationship Id="rId1" Type="http://schemas.openxmlformats.org/officeDocument/2006/relationships/hyperlink" Target="mailto:seyap@se-yap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GzRmj+jU9lhfEReiNUP70Skaw==">CgMxLjA4AHIhMTRNcHU1OVY2WHktdTJIVmhVNmtJM3RrSEVrMG1heUl6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Yamaç Okur</cp:lastModifiedBy>
  <cp:revision>2</cp:revision>
  <dcterms:created xsi:type="dcterms:W3CDTF">2021-09-06T10:04:00Z</dcterms:created>
  <dcterms:modified xsi:type="dcterms:W3CDTF">2025-06-19T15:21:00Z</dcterms:modified>
</cp:coreProperties>
</file>